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840" w:line="276" w:lineRule="auto"/>
        <w:ind w:left="-15" w:right="-15" w:firstLine="0"/>
        <w:jc w:val="right"/>
        <w:rPr>
          <w:highlight w:val="yellow"/>
        </w:rPr>
      </w:pPr>
      <w:r w:rsidDel="00000000" w:rsidR="00000000" w:rsidRPr="00000000">
        <w:rPr>
          <w:highlight w:val="yellow"/>
          <w:rtl w:val="0"/>
        </w:rPr>
        <w:t xml:space="preserve">{{Your Address}}</w:t>
        <w:br w:type="textWrapping"/>
        <w:t xml:space="preserve">{{Your Address 2}}</w:t>
        <w:br w:type="textWrapping"/>
        <w:t xml:space="preserve">{{Your Address 3}}</w:t>
        <w:br w:type="textWrapping"/>
        <w:t xml:space="preserve">{{Date}}</w:t>
      </w:r>
    </w:p>
    <w:p w:rsidR="00000000" w:rsidDel="00000000" w:rsidP="00000000" w:rsidRDefault="00000000" w:rsidRPr="00000000" w14:paraId="00000002">
      <w:pPr>
        <w:spacing w:line="276" w:lineRule="auto"/>
        <w:ind w:right="-15"/>
        <w:rPr>
          <w:highlight w:val="yellow"/>
        </w:rPr>
      </w:pPr>
      <w:r w:rsidDel="00000000" w:rsidR="00000000" w:rsidRPr="00000000">
        <w:rPr>
          <w:highlight w:val="yellow"/>
          <w:rtl w:val="0"/>
        </w:rPr>
        <w:t xml:space="preserve">Dear Lynne Neagle MS / Vikki Howells MS,</w:t>
      </w:r>
    </w:p>
    <w:p w:rsidR="00000000" w:rsidDel="00000000" w:rsidP="00000000" w:rsidRDefault="00000000" w:rsidRPr="00000000" w14:paraId="00000003">
      <w:pPr>
        <w:spacing w:before="200" w:line="276" w:lineRule="auto"/>
        <w:rPr>
          <w:highlight w:val="yellow"/>
        </w:rPr>
      </w:pPr>
      <w:r w:rsidDel="00000000" w:rsidR="00000000" w:rsidRPr="00000000">
        <w:rPr>
          <w:highlight w:val="white"/>
          <w:rtl w:val="0"/>
        </w:rPr>
        <w:t xml:space="preserve">My name is</w:t>
      </w:r>
      <w:r w:rsidDel="00000000" w:rsidR="00000000" w:rsidRPr="00000000">
        <w:rPr>
          <w:highlight w:val="yellow"/>
          <w:rtl w:val="0"/>
        </w:rPr>
        <w:t xml:space="preserve"> {your name}</w:t>
      </w:r>
      <w:r w:rsidDel="00000000" w:rsidR="00000000" w:rsidRPr="00000000">
        <w:rPr>
          <w:highlight w:val="white"/>
          <w:rtl w:val="0"/>
        </w:rPr>
        <w:t xml:space="preserve"> and I am </w:t>
      </w:r>
      <w:r w:rsidDel="00000000" w:rsidR="00000000" w:rsidRPr="00000000">
        <w:rPr>
          <w:highlight w:val="yellow"/>
          <w:rtl w:val="0"/>
        </w:rPr>
        <w:t xml:space="preserve">{insert your occupation}</w:t>
      </w:r>
      <w:r w:rsidDel="00000000" w:rsidR="00000000" w:rsidRPr="00000000">
        <w:rPr>
          <w:highlight w:val="white"/>
          <w:rtl w:val="0"/>
        </w:rPr>
        <w:t xml:space="preserve">. I am writing to you about the </w:t>
      </w:r>
      <w:r w:rsidDel="00000000" w:rsidR="00000000" w:rsidRPr="00000000">
        <w:rPr>
          <w:b w:val="1"/>
          <w:highlight w:val="white"/>
          <w:rtl w:val="0"/>
        </w:rPr>
        <w:t xml:space="preserve">proposed closure to Modern Languages and Translation Studies degrees programmes at Cardiff University.</w:t>
      </w:r>
      <w:r w:rsidDel="00000000" w:rsidR="00000000" w:rsidRPr="00000000">
        <w:rPr>
          <w:highlight w:val="white"/>
          <w:rtl w:val="0"/>
        </w:rPr>
        <w:t xml:space="preserve"> </w:t>
      </w:r>
      <w:r w:rsidDel="00000000" w:rsidR="00000000" w:rsidRPr="00000000">
        <w:rPr>
          <w:highlight w:val="yellow"/>
          <w:rtl w:val="0"/>
        </w:rPr>
        <w:t xml:space="preserve">{insert something personal about why you think languages need to be saved}</w:t>
      </w:r>
    </w:p>
    <w:p w:rsidR="00000000" w:rsidDel="00000000" w:rsidP="00000000" w:rsidRDefault="00000000" w:rsidRPr="00000000" w14:paraId="00000004">
      <w:pPr>
        <w:spacing w:before="200" w:line="276" w:lineRule="auto"/>
        <w:rPr/>
      </w:pPr>
      <w:r w:rsidDel="00000000" w:rsidR="00000000" w:rsidRPr="00000000">
        <w:rPr>
          <w:highlight w:val="white"/>
          <w:rtl w:val="0"/>
        </w:rPr>
        <w:t xml:space="preserve">As I am sure you’re aware, </w:t>
      </w:r>
      <w:r w:rsidDel="00000000" w:rsidR="00000000" w:rsidRPr="00000000">
        <w:rPr>
          <w:rtl w:val="0"/>
        </w:rPr>
        <w:t xml:space="preserve">d</w:t>
      </w:r>
      <w:r w:rsidDel="00000000" w:rsidR="00000000" w:rsidRPr="00000000">
        <w:rPr>
          <w:rtl w:val="0"/>
        </w:rPr>
        <w:t xml:space="preserve">egrees in Modern Languages have been offered in Cardiff since 1883. Cardiff University is the largest provider of Modern Language degrees in Wales, offering teaching and research in 8 languages (French, Spanish, German, Portuguese, Mandarin Chinese, Japanese, Italian and Catalan). Currently, </w:t>
      </w:r>
      <w:r w:rsidDel="00000000" w:rsidR="00000000" w:rsidRPr="00000000">
        <w:rPr>
          <w:rtl w:val="0"/>
        </w:rPr>
        <w:t xml:space="preserve">Cardiff University recruits </w:t>
      </w:r>
      <w:r w:rsidDel="00000000" w:rsidR="00000000" w:rsidRPr="00000000">
        <w:rPr>
          <w:b w:val="1"/>
          <w:u w:val="single"/>
          <w:rtl w:val="0"/>
        </w:rPr>
        <w:t xml:space="preserve">60% of all modern language undergraduates in Wales</w:t>
      </w:r>
      <w:r w:rsidDel="00000000" w:rsidR="00000000" w:rsidRPr="00000000">
        <w:rPr>
          <w:rtl w:val="0"/>
        </w:rPr>
        <w:t xml:space="preserve"> and is by far the</w:t>
      </w:r>
      <w:r w:rsidDel="00000000" w:rsidR="00000000" w:rsidRPr="00000000">
        <w:rPr>
          <w:b w:val="1"/>
          <w:rtl w:val="0"/>
        </w:rPr>
        <w:t xml:space="preserve"> biggest provider of degree level language provision for Welsh and Welsh-domiciled students</w:t>
      </w:r>
      <w:r w:rsidDel="00000000" w:rsidR="00000000" w:rsidRPr="00000000">
        <w:rPr>
          <w:rtl w:val="0"/>
        </w:rPr>
        <w:t xml:space="preserve"> as well as undergraduate and postgraduate programmes in Translation studies. There are a number of reasons that I am concerned about the proposed closures, including the following:</w:t>
      </w:r>
    </w:p>
    <w:p w:rsidR="00000000" w:rsidDel="00000000" w:rsidP="00000000" w:rsidRDefault="00000000" w:rsidRPr="00000000" w14:paraId="00000005">
      <w:pPr>
        <w:numPr>
          <w:ilvl w:val="0"/>
          <w:numId w:val="1"/>
        </w:numPr>
        <w:spacing w:after="0" w:afterAutospacing="0" w:line="276" w:lineRule="auto"/>
        <w:ind w:left="720" w:hanging="360"/>
        <w:rPr>
          <w:u w:val="none"/>
        </w:rPr>
      </w:pPr>
      <w:r w:rsidDel="00000000" w:rsidR="00000000" w:rsidRPr="00000000">
        <w:rPr>
          <w:rtl w:val="0"/>
        </w:rPr>
        <w:t xml:space="preserve">It will lead to a</w:t>
      </w:r>
      <w:r w:rsidDel="00000000" w:rsidR="00000000" w:rsidRPr="00000000">
        <w:rPr>
          <w:b w:val="1"/>
          <w:rtl w:val="0"/>
        </w:rPr>
        <w:t xml:space="preserve"> ‘cold spot’ for degree level languages in the South Wales region </w:t>
      </w:r>
      <w:r w:rsidDel="00000000" w:rsidR="00000000" w:rsidRPr="00000000">
        <w:rPr>
          <w:rtl w:val="0"/>
        </w:rPr>
        <w:t xml:space="preserve">with no language provision available through the Central South and EAS consortia, other than optional modules in French, Spanish and Mandarin Chinese on a BA in International Tourism at Cardiff Metropolitan University.</w:t>
      </w:r>
    </w:p>
    <w:p w:rsidR="00000000" w:rsidDel="00000000" w:rsidP="00000000" w:rsidRDefault="00000000" w:rsidRPr="00000000" w14:paraId="00000006">
      <w:pPr>
        <w:numPr>
          <w:ilvl w:val="0"/>
          <w:numId w:val="1"/>
        </w:numPr>
        <w:shd w:fill="ffffff" w:val="clear"/>
        <w:spacing w:line="276" w:lineRule="auto"/>
        <w:ind w:left="720" w:hanging="360"/>
        <w:rPr>
          <w:rFonts w:ascii="Aptos" w:cs="Aptos" w:eastAsia="Aptos" w:hAnsi="Aptos"/>
          <w:u w:val="none"/>
        </w:rPr>
      </w:pPr>
      <w:r w:rsidDel="00000000" w:rsidR="00000000" w:rsidRPr="00000000">
        <w:rPr>
          <w:rFonts w:ascii="Aptos" w:cs="Aptos" w:eastAsia="Aptos" w:hAnsi="Aptos"/>
          <w:rtl w:val="0"/>
        </w:rPr>
        <w:t xml:space="preserve">It is highly likely that </w:t>
      </w:r>
      <w:r w:rsidDel="00000000" w:rsidR="00000000" w:rsidRPr="00000000">
        <w:rPr>
          <w:rFonts w:ascii="Aptos" w:cs="Aptos" w:eastAsia="Aptos" w:hAnsi="Aptos"/>
          <w:b w:val="1"/>
          <w:rtl w:val="0"/>
        </w:rPr>
        <w:t xml:space="preserve">significant ‘cold spots’ for degree level language provision</w:t>
      </w:r>
      <w:r w:rsidDel="00000000" w:rsidR="00000000" w:rsidRPr="00000000">
        <w:rPr>
          <w:rFonts w:ascii="Aptos" w:cs="Aptos" w:eastAsia="Aptos" w:hAnsi="Aptos"/>
          <w:rtl w:val="0"/>
        </w:rPr>
        <w:t xml:space="preserve"> will emerge in South and South East Wales discouraging learners from studying languages in Wales and narrowing provision for Welsh and UK students. There will be </w:t>
      </w:r>
      <w:r w:rsidDel="00000000" w:rsidR="00000000" w:rsidRPr="00000000">
        <w:rPr>
          <w:b w:val="1"/>
          <w:rtl w:val="0"/>
        </w:rPr>
        <w:t xml:space="preserve">no degree-level German Studies in South Wales of any sort</w:t>
      </w:r>
      <w:r w:rsidDel="00000000" w:rsidR="00000000" w:rsidRPr="00000000">
        <w:rPr>
          <w:rtl w:val="0"/>
        </w:rPr>
        <w:t xml:space="preserve"> (Wales’s second biggest export market), and </w:t>
      </w:r>
      <w:r w:rsidDel="00000000" w:rsidR="00000000" w:rsidRPr="00000000">
        <w:rPr>
          <w:b w:val="1"/>
          <w:rtl w:val="0"/>
        </w:rPr>
        <w:t xml:space="preserve">no provision of Japanese or Portuguese or Catalan across the whole of Wales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numPr>
          <w:ilvl w:val="0"/>
          <w:numId w:val="1"/>
        </w:numPr>
        <w:shd w:fill="ffffff" w:val="clear"/>
        <w:spacing w:line="276" w:lineRule="auto"/>
        <w:ind w:left="720" w:hanging="360"/>
        <w:rPr>
          <w:rFonts w:ascii="Aptos" w:cs="Aptos" w:eastAsia="Aptos" w:hAnsi="Aptos"/>
          <w:u w:val="none"/>
        </w:rPr>
      </w:pPr>
      <w:r w:rsidDel="00000000" w:rsidR="00000000" w:rsidRPr="00000000">
        <w:rPr>
          <w:rFonts w:ascii="Aptos" w:cs="Aptos" w:eastAsia="Aptos" w:hAnsi="Aptos"/>
          <w:rtl w:val="0"/>
        </w:rPr>
        <w:t xml:space="preserve">It is out of step with the inspiration-based and aspiration-led</w:t>
      </w:r>
      <w:r w:rsidDel="00000000" w:rsidR="00000000" w:rsidRPr="00000000">
        <w:rPr>
          <w:rFonts w:ascii="Aptos" w:cs="Aptos" w:eastAsia="Aptos" w:hAnsi="Aptos"/>
          <w:b w:val="1"/>
          <w:rtl w:val="0"/>
        </w:rPr>
        <w:t xml:space="preserve"> sector-leading interventions delivered by Cardiff University, such as the MFL Mentoring Project, which supports the teaching of Modern Languages in schools in Wales, and has worked with </w:t>
      </w:r>
      <w:r w:rsidDel="00000000" w:rsidR="00000000" w:rsidRPr="00000000">
        <w:rPr>
          <w:rFonts w:ascii="Aptos" w:cs="Aptos" w:eastAsia="Aptos" w:hAnsi="Aptos"/>
          <w:rtl w:val="0"/>
        </w:rPr>
        <w:t xml:space="preserve">over 80% of secondary schools in Wales.</w:t>
      </w:r>
    </w:p>
    <w:p w:rsidR="00000000" w:rsidDel="00000000" w:rsidP="00000000" w:rsidRDefault="00000000" w:rsidRPr="00000000" w14:paraId="00000008">
      <w:pPr>
        <w:numPr>
          <w:ilvl w:val="0"/>
          <w:numId w:val="1"/>
        </w:numPr>
        <w:shd w:fill="ffffff" w:val="clear"/>
        <w:spacing w:line="276" w:lineRule="auto"/>
        <w:ind w:left="720" w:hanging="360"/>
        <w:rPr>
          <w:rFonts w:ascii="Aptos" w:cs="Aptos" w:eastAsia="Aptos" w:hAnsi="Aptos"/>
          <w:u w:val="none"/>
        </w:rPr>
      </w:pPr>
      <w:r w:rsidDel="00000000" w:rsidR="00000000" w:rsidRPr="00000000">
        <w:rPr>
          <w:rFonts w:ascii="Aptos" w:cs="Aptos" w:eastAsia="Aptos" w:hAnsi="Aptos"/>
          <w:rtl w:val="0"/>
        </w:rPr>
        <w:t xml:space="preserve">Closing all Modern Language degree programs at Cardiff </w:t>
      </w:r>
      <w:r w:rsidDel="00000000" w:rsidR="00000000" w:rsidRPr="00000000">
        <w:rPr>
          <w:rFonts w:ascii="Aptos" w:cs="Aptos" w:eastAsia="Aptos" w:hAnsi="Aptos"/>
          <w:b w:val="1"/>
          <w:rtl w:val="0"/>
        </w:rPr>
        <w:t xml:space="preserve">would be at odds with the Welsh Government’s Programme for Government’s</w:t>
      </w:r>
      <w:r w:rsidDel="00000000" w:rsidR="00000000" w:rsidRPr="00000000">
        <w:rPr>
          <w:rFonts w:ascii="Aptos" w:cs="Aptos" w:eastAsia="Aptos" w:hAnsi="Aptos"/>
          <w:rtl w:val="0"/>
        </w:rPr>
        <w:t xml:space="preserve"> commitment to Modern Foreign Languages (2021-26); its £7m investment in the </w:t>
      </w:r>
      <w:r w:rsidDel="00000000" w:rsidR="00000000" w:rsidRPr="00000000">
        <w:rPr>
          <w:rFonts w:ascii="Aptos" w:cs="Aptos" w:eastAsia="Aptos" w:hAnsi="Aptos"/>
          <w:b w:val="1"/>
          <w:rtl w:val="0"/>
        </w:rPr>
        <w:t xml:space="preserve">Global Futures strategy</w:t>
      </w:r>
      <w:r w:rsidDel="00000000" w:rsidR="00000000" w:rsidRPr="00000000">
        <w:rPr>
          <w:rFonts w:ascii="Aptos" w:cs="Aptos" w:eastAsia="Aptos" w:hAnsi="Aptos"/>
          <w:rtl w:val="0"/>
        </w:rPr>
        <w:t xml:space="preserve"> for international languages (2015-26); and its </w:t>
      </w:r>
      <w:r w:rsidDel="00000000" w:rsidR="00000000" w:rsidRPr="00000000">
        <w:rPr>
          <w:rFonts w:ascii="Aptos" w:cs="Aptos" w:eastAsia="Aptos" w:hAnsi="Aptos"/>
          <w:b w:val="1"/>
          <w:rtl w:val="0"/>
        </w:rPr>
        <w:t xml:space="preserve">International Strategy </w:t>
      </w:r>
      <w:r w:rsidDel="00000000" w:rsidR="00000000" w:rsidRPr="00000000">
        <w:rPr>
          <w:rFonts w:ascii="Aptos" w:cs="Aptos" w:eastAsia="Aptos" w:hAnsi="Aptos"/>
          <w:rtl w:val="0"/>
        </w:rPr>
        <w:t xml:space="preserve">pledge to support the language skills young people as part of its</w:t>
      </w:r>
      <w:r w:rsidDel="00000000" w:rsidR="00000000" w:rsidRPr="00000000">
        <w:rPr>
          <w:rFonts w:ascii="Aptos" w:cs="Aptos" w:eastAsia="Aptos" w:hAnsi="Aptos"/>
          <w:b w:val="1"/>
          <w:rtl w:val="0"/>
        </w:rPr>
        <w:t xml:space="preserve"> global responsibility</w:t>
      </w:r>
      <w:r w:rsidDel="00000000" w:rsidR="00000000" w:rsidRPr="00000000">
        <w:rPr>
          <w:rFonts w:ascii="Aptos" w:cs="Aptos" w:eastAsia="Aptos" w:hAnsi="Aptos"/>
          <w:rtl w:val="0"/>
        </w:rPr>
        <w:t xml:space="preserve"> (2021-26).  </w:t>
      </w:r>
    </w:p>
    <w:p w:rsidR="00000000" w:rsidDel="00000000" w:rsidP="00000000" w:rsidRDefault="00000000" w:rsidRPr="00000000" w14:paraId="00000009">
      <w:pPr>
        <w:numPr>
          <w:ilvl w:val="0"/>
          <w:numId w:val="1"/>
        </w:numPr>
        <w:shd w:fill="ffffff" w:val="clear"/>
        <w:spacing w:line="276" w:lineRule="auto"/>
        <w:ind w:left="720" w:hanging="360"/>
        <w:rPr>
          <w:rFonts w:ascii="Aptos" w:cs="Aptos" w:eastAsia="Aptos" w:hAnsi="Aptos"/>
          <w:u w:val="none"/>
        </w:rPr>
      </w:pPr>
      <w:r w:rsidDel="00000000" w:rsidR="00000000" w:rsidRPr="00000000">
        <w:rPr>
          <w:rFonts w:ascii="Aptos" w:cs="Aptos" w:eastAsia="Aptos" w:hAnsi="Aptos"/>
          <w:rtl w:val="0"/>
        </w:rPr>
        <w:t xml:space="preserve">It threatens the future of language teaching in Wales. In</w:t>
      </w:r>
      <w:r w:rsidDel="00000000" w:rsidR="00000000" w:rsidRPr="00000000">
        <w:rPr>
          <w:rtl w:val="0"/>
        </w:rPr>
        <w:t xml:space="preserve"> 2024-5, a mere </w:t>
      </w:r>
      <w:r w:rsidDel="00000000" w:rsidR="00000000" w:rsidRPr="00000000">
        <w:rPr>
          <w:b w:val="1"/>
          <w:rtl w:val="0"/>
        </w:rPr>
        <w:t xml:space="preserve">11 students are studying Modern Languages PGCE in the whole of Wales</w:t>
      </w:r>
      <w:r w:rsidDel="00000000" w:rsidR="00000000" w:rsidRPr="00000000">
        <w:rPr>
          <w:rtl w:val="0"/>
        </w:rPr>
        <w:t xml:space="preserve">, of whom 9 are studying for a PGCE in Modern Languages in the Cardiff region, indicative of a chronic shortage of modern language </w:t>
      </w:r>
      <w:r w:rsidDel="00000000" w:rsidR="00000000" w:rsidRPr="00000000">
        <w:rPr>
          <w:rtl w:val="0"/>
        </w:rPr>
        <w:t xml:space="preserve">teachers</w:t>
      </w:r>
      <w:r w:rsidDel="00000000" w:rsidR="00000000" w:rsidRPr="00000000">
        <w:rPr>
          <w:rtl w:val="0"/>
        </w:rPr>
        <w:t xml:space="preserve"> essential to deliver the new Curriculum for Wales.</w:t>
      </w:r>
    </w:p>
    <w:p w:rsidR="00000000" w:rsidDel="00000000" w:rsidP="00000000" w:rsidRDefault="00000000" w:rsidRPr="00000000" w14:paraId="0000000A">
      <w:pPr>
        <w:shd w:fill="ffffff" w:val="clear"/>
        <w:spacing w:line="276" w:lineRule="auto"/>
        <w:ind w:left="720" w:firstLine="0"/>
        <w:rPr/>
      </w:pPr>
      <w:r w:rsidDel="00000000" w:rsidR="00000000" w:rsidRPr="00000000">
        <w:rPr>
          <w:rtl w:val="0"/>
        </w:rPr>
      </w:r>
    </w:p>
    <w:p w:rsidR="00000000" w:rsidDel="00000000" w:rsidP="00000000" w:rsidRDefault="00000000" w:rsidRPr="00000000" w14:paraId="0000000B">
      <w:pPr>
        <w:spacing w:after="160" w:line="276" w:lineRule="auto"/>
        <w:rPr/>
      </w:pPr>
      <w:r w:rsidDel="00000000" w:rsidR="00000000" w:rsidRPr="00000000">
        <w:rPr>
          <w:rtl w:val="0"/>
        </w:rPr>
        <w:t xml:space="preserve">I am concerned that the proposal made by Cardiff University to cease teaching degree programmes in Modern Languages and Translation Studies is damaging for our young people who will not be able to continue to study languages at degree level in our capital city in any form. Our young, </w:t>
      </w:r>
      <w:r w:rsidDel="00000000" w:rsidR="00000000" w:rsidRPr="00000000">
        <w:rPr>
          <w:b w:val="1"/>
          <w:rtl w:val="0"/>
        </w:rPr>
        <w:t xml:space="preserve">local Welsh-domiciled students will be prevented from studying in Wales’ only Russell Group University in a core subject championed as part of the Curriculum for Wales </w:t>
      </w:r>
      <w:r w:rsidDel="00000000" w:rsidR="00000000" w:rsidRPr="00000000">
        <w:rPr>
          <w:rtl w:val="0"/>
        </w:rPr>
        <w:t xml:space="preserve">- this is a question of equity and social justice, and about ensuring that all learners in Wales have access to a breadth of learning experiences which develop them to thrive in the future. </w:t>
      </w:r>
    </w:p>
    <w:p w:rsidR="00000000" w:rsidDel="00000000" w:rsidP="00000000" w:rsidRDefault="00000000" w:rsidRPr="00000000" w14:paraId="0000000C">
      <w:pPr>
        <w:spacing w:after="160" w:line="276" w:lineRule="auto"/>
        <w:rPr/>
      </w:pPr>
      <w:r w:rsidDel="00000000" w:rsidR="00000000" w:rsidRPr="00000000">
        <w:rPr>
          <w:rtl w:val="0"/>
        </w:rPr>
        <w:t xml:space="preserve">I am concerned that the proposal made will </w:t>
      </w:r>
      <w:r w:rsidDel="00000000" w:rsidR="00000000" w:rsidRPr="00000000">
        <w:rPr>
          <w:b w:val="1"/>
          <w:rtl w:val="0"/>
        </w:rPr>
        <w:t xml:space="preserve">impact on our local economy</w:t>
      </w:r>
      <w:r w:rsidDel="00000000" w:rsidR="00000000" w:rsidRPr="00000000">
        <w:rPr>
          <w:rtl w:val="0"/>
        </w:rPr>
        <w:t xml:space="preserve">, diminishing the supply of qualified language graduates and translators when Wales’s place in the world requires more not less investment in global communication and intercultural skills. We are committed to a global future for the Future Generations of Wales, which means they need the skills, intercultural and linguistic, to take their place on the international stage. Wales is a multilingual country, and our young people deserve to see that represented at Cardiff University. </w:t>
      </w:r>
    </w:p>
    <w:p w:rsidR="00000000" w:rsidDel="00000000" w:rsidP="00000000" w:rsidRDefault="00000000" w:rsidRPr="00000000" w14:paraId="0000000D">
      <w:pPr>
        <w:spacing w:after="160" w:line="276" w:lineRule="auto"/>
        <w:rPr/>
      </w:pPr>
      <w:r w:rsidDel="00000000" w:rsidR="00000000" w:rsidRPr="00000000">
        <w:rPr>
          <w:rtl w:val="0"/>
        </w:rPr>
        <w:t xml:space="preserve">I trust that you will take action to ensure that the proposals under consultation are fully scrutinised to reveal the full consequences of such a decision, some of which I have outlined above. This is a moment for urgent action, as languages can’t afford to lose their pivotal place in Welsh society. </w:t>
      </w:r>
    </w:p>
    <w:p w:rsidR="00000000" w:rsidDel="00000000" w:rsidP="00000000" w:rsidRDefault="00000000" w:rsidRPr="00000000" w14:paraId="0000000E">
      <w:pPr>
        <w:spacing w:after="160" w:line="276" w:lineRule="auto"/>
        <w:rPr/>
      </w:pPr>
      <w:r w:rsidDel="00000000" w:rsidR="00000000" w:rsidRPr="00000000">
        <w:rPr>
          <w:rtl w:val="0"/>
        </w:rPr>
        <w:t xml:space="preserve">Yours sincerely, </w:t>
      </w:r>
    </w:p>
    <w:p w:rsidR="00000000" w:rsidDel="00000000" w:rsidP="00000000" w:rsidRDefault="00000000" w:rsidRPr="00000000" w14:paraId="0000000F">
      <w:pPr>
        <w:spacing w:after="160" w:line="276" w:lineRule="auto"/>
        <w:rPr>
          <w:highlight w:val="yellow"/>
        </w:rPr>
      </w:pPr>
      <w:r w:rsidDel="00000000" w:rsidR="00000000" w:rsidRPr="00000000">
        <w:rPr>
          <w:highlight w:val="yellow"/>
          <w:rtl w:val="0"/>
        </w:rPr>
        <w:t xml:space="preserve"> {your name}</w:t>
      </w:r>
    </w:p>
    <w:p w:rsidR="00000000" w:rsidDel="00000000" w:rsidP="00000000" w:rsidRDefault="00000000" w:rsidRPr="00000000" w14:paraId="00000010">
      <w:pPr>
        <w:spacing w:after="160" w:line="276" w:lineRule="auto"/>
        <w:rPr>
          <w:highlight w:val="yellow"/>
        </w:rPr>
      </w:pPr>
      <w:r w:rsidDel="00000000" w:rsidR="00000000" w:rsidRPr="00000000">
        <w:rPr>
          <w:rtl w:val="0"/>
        </w:rPr>
      </w:r>
    </w:p>
    <w:p w:rsidR="00000000" w:rsidDel="00000000" w:rsidP="00000000" w:rsidRDefault="00000000" w:rsidRPr="00000000" w14:paraId="00000011">
      <w:pPr>
        <w:spacing w:after="160" w:line="276" w:lineRule="auto"/>
        <w:rPr>
          <w:highlight w:val="yellow"/>
        </w:rPr>
      </w:pPr>
      <w:r w:rsidDel="00000000" w:rsidR="00000000" w:rsidRPr="00000000">
        <w:rPr>
          <w:rtl w:val="0"/>
        </w:rPr>
      </w:r>
    </w:p>
    <w:p w:rsidR="00000000" w:rsidDel="00000000" w:rsidP="00000000" w:rsidRDefault="00000000" w:rsidRPr="00000000" w14:paraId="00000012">
      <w:pPr>
        <w:spacing w:after="160" w:line="276" w:lineRule="auto"/>
        <w:rPr>
          <w:highlight w:val="yellow"/>
        </w:rPr>
      </w:pPr>
      <w:r w:rsidDel="00000000" w:rsidR="00000000" w:rsidRPr="00000000">
        <w:rPr>
          <w:rtl w:val="0"/>
        </w:rPr>
      </w:r>
    </w:p>
    <w:p w:rsidR="00000000" w:rsidDel="00000000" w:rsidP="00000000" w:rsidRDefault="00000000" w:rsidRPr="00000000" w14:paraId="00000013">
      <w:pPr>
        <w:spacing w:after="160" w:line="276" w:lineRule="auto"/>
        <w:rPr>
          <w:highlight w:val="yellow"/>
        </w:rPr>
      </w:pPr>
      <w:r w:rsidDel="00000000" w:rsidR="00000000" w:rsidRPr="00000000">
        <w:rPr>
          <w:rtl w:val="0"/>
        </w:rPr>
      </w:r>
    </w:p>
    <w:p w:rsidR="00000000" w:rsidDel="00000000" w:rsidP="00000000" w:rsidRDefault="00000000" w:rsidRPr="00000000" w14:paraId="00000014">
      <w:pPr>
        <w:spacing w:after="160" w:line="276" w:lineRule="auto"/>
        <w:rPr>
          <w:highlight w:val="yellow"/>
        </w:rPr>
      </w:pPr>
      <w:r w:rsidDel="00000000" w:rsidR="00000000" w:rsidRPr="00000000">
        <w:rPr>
          <w:rtl w:val="0"/>
        </w:rPr>
      </w:r>
    </w:p>
    <w:p w:rsidR="00000000" w:rsidDel="00000000" w:rsidP="00000000" w:rsidRDefault="00000000" w:rsidRPr="00000000" w14:paraId="00000015">
      <w:pPr>
        <w:spacing w:after="160" w:line="276" w:lineRule="auto"/>
        <w:rPr>
          <w:highlight w:val="yellow"/>
        </w:rPr>
      </w:pPr>
      <w:r w:rsidDel="00000000" w:rsidR="00000000" w:rsidRPr="00000000">
        <w:rPr>
          <w:rtl w:val="0"/>
        </w:rPr>
      </w:r>
    </w:p>
    <w:p w:rsidR="00000000" w:rsidDel="00000000" w:rsidP="00000000" w:rsidRDefault="00000000" w:rsidRPr="00000000" w14:paraId="00000016">
      <w:pPr>
        <w:spacing w:after="160" w:line="276" w:lineRule="auto"/>
        <w:rPr>
          <w:highlight w:val="yellow"/>
        </w:rPr>
      </w:pPr>
      <w:r w:rsidDel="00000000" w:rsidR="00000000" w:rsidRPr="00000000">
        <w:rPr>
          <w:rtl w:val="0"/>
        </w:rPr>
      </w:r>
    </w:p>
    <w:p w:rsidR="00000000" w:rsidDel="00000000" w:rsidP="00000000" w:rsidRDefault="00000000" w:rsidRPr="00000000" w14:paraId="00000017">
      <w:pPr>
        <w:spacing w:after="160" w:line="276" w:lineRule="auto"/>
        <w:rPr>
          <w:highlight w:val="yellow"/>
        </w:rPr>
      </w:pPr>
      <w:r w:rsidDel="00000000" w:rsidR="00000000" w:rsidRPr="00000000">
        <w:rPr>
          <w:rtl w:val="0"/>
        </w:rPr>
      </w:r>
    </w:p>
    <w:p w:rsidR="00000000" w:rsidDel="00000000" w:rsidP="00000000" w:rsidRDefault="00000000" w:rsidRPr="00000000" w14:paraId="00000018">
      <w:pPr>
        <w:spacing w:after="160" w:line="276" w:lineRule="auto"/>
        <w:rPr>
          <w:highlight w:val="yellow"/>
        </w:rPr>
      </w:pPr>
      <w:r w:rsidDel="00000000" w:rsidR="00000000" w:rsidRPr="00000000">
        <w:rPr>
          <w:rtl w:val="0"/>
        </w:rPr>
      </w:r>
    </w:p>
    <w:p w:rsidR="00000000" w:rsidDel="00000000" w:rsidP="00000000" w:rsidRDefault="00000000" w:rsidRPr="00000000" w14:paraId="00000019">
      <w:pPr>
        <w:spacing w:after="160" w:line="276" w:lineRule="auto"/>
        <w:rPr>
          <w:highlight w:val="yellow"/>
        </w:rPr>
      </w:pPr>
      <w:r w:rsidDel="00000000" w:rsidR="00000000" w:rsidRPr="00000000">
        <w:rPr>
          <w:rtl w:val="0"/>
        </w:rPr>
      </w:r>
    </w:p>
    <w:p w:rsidR="00000000" w:rsidDel="00000000" w:rsidP="00000000" w:rsidRDefault="00000000" w:rsidRPr="00000000" w14:paraId="0000001A">
      <w:pPr>
        <w:spacing w:after="240" w:before="840" w:lineRule="auto"/>
        <w:ind w:left="-20" w:right="-20" w:firstLine="0"/>
        <w:jc w:val="right"/>
        <w:rPr>
          <w:highlight w:val="yellow"/>
        </w:rPr>
      </w:pPr>
      <w:r w:rsidDel="00000000" w:rsidR="00000000" w:rsidRPr="00000000">
        <w:rPr>
          <w:highlight w:val="yellow"/>
          <w:rtl w:val="0"/>
        </w:rPr>
        <w:t xml:space="preserve">{{Eich cyfeiriad }}</w:t>
        <w:br w:type="textWrapping"/>
        <w:t xml:space="preserve">{{ Eich cyfeiriad 2}}</w:t>
        <w:br w:type="textWrapping"/>
        <w:t xml:space="preserve">{{ Eich cyfeiriad 3}}</w:t>
        <w:br w:type="textWrapping"/>
        <w:t xml:space="preserve">{{Dyddiad}}</w:t>
      </w:r>
    </w:p>
    <w:p w:rsidR="00000000" w:rsidDel="00000000" w:rsidP="00000000" w:rsidRDefault="00000000" w:rsidRPr="00000000" w14:paraId="0000001B">
      <w:pPr>
        <w:ind w:right="-20"/>
        <w:rPr>
          <w:highlight w:val="yellow"/>
        </w:rPr>
      </w:pPr>
      <w:r w:rsidDel="00000000" w:rsidR="00000000" w:rsidRPr="00000000">
        <w:rPr>
          <w:highlight w:val="yellow"/>
          <w:rtl w:val="0"/>
        </w:rPr>
        <w:t xml:space="preserve">Annwyl Lynne Neagle AS / Vikki Howells AS,</w:t>
      </w:r>
    </w:p>
    <w:p w:rsidR="00000000" w:rsidDel="00000000" w:rsidP="00000000" w:rsidRDefault="00000000" w:rsidRPr="00000000" w14:paraId="0000001C">
      <w:pPr>
        <w:spacing w:before="200" w:lineRule="auto"/>
        <w:rPr>
          <w:highlight w:val="yellow"/>
        </w:rPr>
      </w:pPr>
      <w:r w:rsidDel="00000000" w:rsidR="00000000" w:rsidRPr="00000000">
        <w:rPr>
          <w:highlight w:val="white"/>
          <w:rtl w:val="0"/>
        </w:rPr>
        <w:t xml:space="preserve">Fy enw yw</w:t>
      </w:r>
      <w:r w:rsidDel="00000000" w:rsidR="00000000" w:rsidRPr="00000000">
        <w:rPr>
          <w:highlight w:val="yellow"/>
          <w:rtl w:val="0"/>
        </w:rPr>
        <w:t xml:space="preserve"> {eich enw}</w:t>
      </w:r>
      <w:r w:rsidDel="00000000" w:rsidR="00000000" w:rsidRPr="00000000">
        <w:rPr>
          <w:highlight w:val="white"/>
          <w:rtl w:val="0"/>
        </w:rPr>
        <w:t xml:space="preserve"> ac rwy’n </w:t>
      </w:r>
      <w:r w:rsidDel="00000000" w:rsidR="00000000" w:rsidRPr="00000000">
        <w:rPr>
          <w:highlight w:val="yellow"/>
          <w:rtl w:val="0"/>
        </w:rPr>
        <w:t xml:space="preserve">{eich swydd}</w:t>
      </w:r>
      <w:r w:rsidDel="00000000" w:rsidR="00000000" w:rsidRPr="00000000">
        <w:rPr>
          <w:highlight w:val="white"/>
          <w:rtl w:val="0"/>
        </w:rPr>
        <w:t xml:space="preserve">. Rwy’n ysgrifennu atoch am y cynllun i ddiddymu graddau Ieithoedd Modern ac Astudiaethau Cyfieithu ym Mhrifysgol Caerdydd.</w:t>
      </w:r>
      <w:r w:rsidDel="00000000" w:rsidR="00000000" w:rsidRPr="00000000">
        <w:rPr>
          <w:highlight w:val="yellow"/>
          <w:rtl w:val="0"/>
        </w:rPr>
        <w:t xml:space="preserve"> Ychwanegwch rhywbeth personol yma am pam fod angen achub ieithoedd modern.</w:t>
      </w:r>
    </w:p>
    <w:p w:rsidR="00000000" w:rsidDel="00000000" w:rsidP="00000000" w:rsidRDefault="00000000" w:rsidRPr="00000000" w14:paraId="0000001D">
      <w:pPr>
        <w:spacing w:before="200" w:lineRule="auto"/>
        <w:rPr>
          <w:highlight w:val="yellow"/>
        </w:rPr>
      </w:pPr>
      <w:r w:rsidDel="00000000" w:rsidR="00000000" w:rsidRPr="00000000">
        <w:rPr>
          <w:highlight w:val="yellow"/>
          <w:rtl w:val="0"/>
        </w:rPr>
        <w:t xml:space="preserve"> </w:t>
      </w:r>
    </w:p>
    <w:p w:rsidR="00000000" w:rsidDel="00000000" w:rsidP="00000000" w:rsidRDefault="00000000" w:rsidRPr="00000000" w14:paraId="0000001E">
      <w:pPr>
        <w:rPr/>
      </w:pPr>
      <w:r w:rsidDel="00000000" w:rsidR="00000000" w:rsidRPr="00000000">
        <w:rPr>
          <w:highlight w:val="white"/>
          <w:rtl w:val="0"/>
        </w:rPr>
        <w:t xml:space="preserve">Rwy’n siwr eich bod yn ymwybodol fod graddau mewn Ieithoedd Modern wedi eu cynnig yng Nghaerdydd ers 1883.</w:t>
      </w:r>
      <w:r w:rsidDel="00000000" w:rsidR="00000000" w:rsidRPr="00000000">
        <w:rPr>
          <w:b w:val="1"/>
          <w:rtl w:val="0"/>
        </w:rPr>
        <w:t xml:space="preserve"> </w:t>
      </w:r>
      <w:r w:rsidDel="00000000" w:rsidR="00000000" w:rsidRPr="00000000">
        <w:rPr>
          <w:rtl w:val="0"/>
        </w:rPr>
        <w:t xml:space="preserve">Prifysgol Caerdydd </w:t>
      </w:r>
      <w:r w:rsidDel="00000000" w:rsidR="00000000" w:rsidRPr="00000000">
        <w:rPr>
          <w:b w:val="1"/>
          <w:rtl w:val="0"/>
        </w:rPr>
        <w:t xml:space="preserve">yw prif ddarparwr ieithoedd modern yng Nghymru</w:t>
      </w:r>
      <w:r w:rsidDel="00000000" w:rsidR="00000000" w:rsidRPr="00000000">
        <w:rPr>
          <w:rtl w:val="0"/>
        </w:rPr>
        <w:t xml:space="preserve"> (Dysgu ac Ymchwil i 8  o ieithoedd- Ffrangeg, Sbaeneg, Eidaleg, Almaeneg, Siapanaeg, Mandarin, Eidaleg, Catalaneg a Phortwigaleg).</w:t>
      </w:r>
      <w:r w:rsidDel="00000000" w:rsidR="00000000" w:rsidRPr="00000000">
        <w:rPr>
          <w:b w:val="1"/>
          <w:rtl w:val="0"/>
        </w:rPr>
        <w:t xml:space="preserve"> </w:t>
      </w:r>
      <w:r w:rsidDel="00000000" w:rsidR="00000000" w:rsidRPr="00000000">
        <w:rPr>
          <w:b w:val="1"/>
          <w:u w:val="single"/>
          <w:rtl w:val="0"/>
        </w:rPr>
        <w:t xml:space="preserve">Yn 2024, Ysgol Ieithoedd Prifysgol Caerdydd ddenodd dros 60% o’r holl geisiadau i astudio gradd mewn Ieithoedd Modern yng Nghymru, </w:t>
      </w:r>
      <w:r w:rsidDel="00000000" w:rsidR="00000000" w:rsidRPr="00000000">
        <w:rPr>
          <w:rtl w:val="0"/>
        </w:rPr>
        <w:t xml:space="preserve">a </w:t>
      </w:r>
      <w:r w:rsidDel="00000000" w:rsidR="00000000" w:rsidRPr="00000000">
        <w:rPr>
          <w:b w:val="1"/>
          <w:rtl w:val="0"/>
        </w:rPr>
        <w:t xml:space="preserve">dyma’r darparwr mwyaf o gynlluniau gradd mewn ieithoedd yng Nghymru ac i fyfyrwyr sy’n byw yng Nghymru </w:t>
      </w:r>
      <w:r w:rsidDel="00000000" w:rsidR="00000000" w:rsidRPr="00000000">
        <w:rPr>
          <w:rtl w:val="0"/>
        </w:rPr>
        <w:t xml:space="preserve">yn ogystal â chyrsau gradd israddedig ac ôl raddedig mewn Cyfieithu</w:t>
      </w:r>
      <w:r w:rsidDel="00000000" w:rsidR="00000000" w:rsidRPr="00000000">
        <w:rPr>
          <w:u w:val="single"/>
          <w:rtl w:val="0"/>
        </w:rPr>
        <w:t xml:space="preserve">.</w:t>
      </w:r>
      <w:r w:rsidDel="00000000" w:rsidR="00000000" w:rsidRPr="00000000">
        <w:rPr>
          <w:rtl w:val="0"/>
        </w:rPr>
        <w:t xml:space="preserve"> Y mae nifer o resymau pam y consernaf am y toriadau arfaethedig, gan gynnwys y canlynol:</w:t>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ind w:left="1080" w:hanging="360"/>
        <w:rPr/>
      </w:pPr>
      <w:r w:rsidDel="00000000" w:rsidR="00000000" w:rsidRPr="00000000">
        <w:rPr>
          <w:rtl w:val="0"/>
        </w:rPr>
        <w:t xml:space="preserve">1.</w:t>
      </w:r>
      <w:r w:rsidDel="00000000" w:rsidR="00000000" w:rsidRPr="00000000">
        <w:rPr>
          <w:rtl w:val="0"/>
        </w:rPr>
        <w:t xml:space="preserve"> </w:t>
        <w:tab/>
      </w:r>
      <w:r w:rsidDel="00000000" w:rsidR="00000000" w:rsidRPr="00000000">
        <w:rPr>
          <w:rtl w:val="0"/>
        </w:rPr>
        <w:t xml:space="preserve">Gallai arwain at ‘safle oer’ ar gyfer ieithoedd ar lefel gradd yn ardal De Cymru heb unrhyw ddarpariaeth o gwbwl ar gael drwy Gonsortiwm Canolbarth y De a’r EAS (Gwasanaeth Cyflawni Addysg), onibai am fodiwlau opsiynol yn Ffrangeg, Sbaeneg a Mandarin ar gwrs BA mewn Twristiaeth Rhyngwladol ym Mhrifysgol Fetropolitan Caerdydd.</w:t>
      </w:r>
    </w:p>
    <w:p w:rsidR="00000000" w:rsidDel="00000000" w:rsidP="00000000" w:rsidRDefault="00000000" w:rsidRPr="00000000" w14:paraId="00000021">
      <w:pPr>
        <w:ind w:left="1080" w:hanging="360"/>
        <w:rPr/>
      </w:pPr>
      <w:r w:rsidDel="00000000" w:rsidR="00000000" w:rsidRPr="00000000">
        <w:rPr>
          <w:rtl w:val="0"/>
        </w:rPr>
        <w:t xml:space="preserve">2.</w:t>
      </w:r>
      <w:r w:rsidDel="00000000" w:rsidR="00000000" w:rsidRPr="00000000">
        <w:rPr>
          <w:rtl w:val="0"/>
        </w:rPr>
        <w:t xml:space="preserve"> </w:t>
        <w:tab/>
      </w:r>
      <w:r w:rsidDel="00000000" w:rsidR="00000000" w:rsidRPr="00000000">
        <w:rPr>
          <w:rtl w:val="0"/>
        </w:rPr>
        <w:t xml:space="preserve">Mae’n debygol iawn y bydd ‘safleoedd oer’ ar gyfer darpariaeth lefel gradd mewn ieithoedd yn dod i’r amlwyg yn Ne a De Ddwyrain Cymru gan anghalonni dysgwyr rhag astudio ieithoedd yng Nghymru a lleihau’r ddarpariaeth ar gyfer myfyrwyr o Gymru a’r DG. Ni fydd darpariaeth cyrsiau gradd mewn Almaeneg o unrhyw fath mewn Addysg Uwch yn Ne Cymru (yr Almaen yw ail farchnad bwysicaf Cymru ar gyfer allforion) a dim daprariaeth Siapaneg, Portiwgaleg na Chatalaneg ar draws Cymru.</w:t>
      </w:r>
    </w:p>
    <w:p w:rsidR="00000000" w:rsidDel="00000000" w:rsidP="00000000" w:rsidRDefault="00000000" w:rsidRPr="00000000" w14:paraId="00000022">
      <w:pPr>
        <w:ind w:left="1080" w:hanging="360"/>
        <w:rPr/>
      </w:pPr>
      <w:r w:rsidDel="00000000" w:rsidR="00000000" w:rsidRPr="00000000">
        <w:rPr>
          <w:rtl w:val="0"/>
        </w:rPr>
        <w:t xml:space="preserve">3.</w:t>
      </w:r>
      <w:r w:rsidDel="00000000" w:rsidR="00000000" w:rsidRPr="00000000">
        <w:rPr>
          <w:rtl w:val="0"/>
        </w:rPr>
        <w:t xml:space="preserve"> </w:t>
        <w:tab/>
      </w:r>
      <w:r w:rsidDel="00000000" w:rsidR="00000000" w:rsidRPr="00000000">
        <w:rPr>
          <w:rtl w:val="0"/>
        </w:rPr>
        <w:t xml:space="preserve">Nid yw’n cyd fynd gyda’r allgymorth ysbrydoledig a dyheadol sydd yn arwain yn y sector a ddarperir gan Brifysgol Caerdydd, fel y Prosiect Mentora MFL, sydd yn cefnogi addysgu Ieithoedd Modern mewn ysgolion yng Nghymru, a sydd wedi gweithio gyda dros 80% o ysgolion uwchradd yng Nghymru.</w:t>
      </w:r>
    </w:p>
    <w:p w:rsidR="00000000" w:rsidDel="00000000" w:rsidP="00000000" w:rsidRDefault="00000000" w:rsidRPr="00000000" w14:paraId="00000023">
      <w:pPr>
        <w:ind w:left="1080" w:hanging="360"/>
        <w:rPr/>
      </w:pPr>
      <w:r w:rsidDel="00000000" w:rsidR="00000000" w:rsidRPr="00000000">
        <w:rPr>
          <w:rtl w:val="0"/>
        </w:rPr>
        <w:t xml:space="preserve">4.   Byddai cau pob cynllun gradd Ieithoedd Modern ym Mhrifysgol Caerdydd </w:t>
      </w:r>
      <w:r w:rsidDel="00000000" w:rsidR="00000000" w:rsidRPr="00000000">
        <w:rPr>
          <w:b w:val="1"/>
          <w:rtl w:val="0"/>
        </w:rPr>
        <w:t xml:space="preserve">yn mynd yn groes i Rhaglen Lywodraethu Llywodraeth Cymru </w:t>
      </w:r>
      <w:r w:rsidDel="00000000" w:rsidR="00000000" w:rsidRPr="00000000">
        <w:rPr>
          <w:rtl w:val="0"/>
        </w:rPr>
        <w:t xml:space="preserve">a’i hymrwymiad i Ieithoedd Modern </w:t>
      </w:r>
      <w:r w:rsidDel="00000000" w:rsidR="00000000" w:rsidRPr="00000000">
        <w:rPr>
          <w:b w:val="1"/>
          <w:rtl w:val="0"/>
        </w:rPr>
        <w:t xml:space="preserve">(2021-2026); </w:t>
      </w:r>
      <w:r w:rsidDel="00000000" w:rsidR="00000000" w:rsidRPr="00000000">
        <w:rPr>
          <w:rtl w:val="0"/>
        </w:rPr>
        <w:t xml:space="preserve">ei buddsoddiad o  £7 miliwn  i </w:t>
      </w:r>
      <w:r w:rsidDel="00000000" w:rsidR="00000000" w:rsidRPr="00000000">
        <w:rPr>
          <w:b w:val="1"/>
          <w:rtl w:val="0"/>
        </w:rPr>
        <w:t xml:space="preserve">Strategaeth Dyfodol Byd-eang </w:t>
      </w:r>
      <w:r w:rsidDel="00000000" w:rsidR="00000000" w:rsidRPr="00000000">
        <w:rPr>
          <w:rtl w:val="0"/>
        </w:rPr>
        <w:t xml:space="preserve">i ieithoedd Rhyngwladol (2015-26)</w:t>
      </w:r>
      <w:r w:rsidDel="00000000" w:rsidR="00000000" w:rsidRPr="00000000">
        <w:rPr>
          <w:b w:val="1"/>
          <w:rtl w:val="0"/>
        </w:rPr>
        <w:t xml:space="preserve">; </w:t>
      </w:r>
      <w:r w:rsidDel="00000000" w:rsidR="00000000" w:rsidRPr="00000000">
        <w:rPr>
          <w:rtl w:val="0"/>
        </w:rPr>
        <w:t xml:space="preserve">a’i haddewid yn ei </w:t>
      </w:r>
      <w:r w:rsidDel="00000000" w:rsidR="00000000" w:rsidRPr="00000000">
        <w:rPr>
          <w:b w:val="1"/>
          <w:rtl w:val="0"/>
        </w:rPr>
        <w:t xml:space="preserve">Strategaeth Rhyngwladol</w:t>
      </w:r>
      <w:r w:rsidDel="00000000" w:rsidR="00000000" w:rsidRPr="00000000">
        <w:rPr>
          <w:rtl w:val="0"/>
        </w:rPr>
        <w:t xml:space="preserve"> i gefnogi sgiliau ieithyddol pobol ifanc fel rhan o’i </w:t>
      </w:r>
      <w:r w:rsidDel="00000000" w:rsidR="00000000" w:rsidRPr="00000000">
        <w:rPr>
          <w:b w:val="1"/>
          <w:rtl w:val="0"/>
        </w:rPr>
        <w:t xml:space="preserve">chyfrifoldeb Byd Eang</w:t>
      </w:r>
      <w:r w:rsidDel="00000000" w:rsidR="00000000" w:rsidRPr="00000000">
        <w:rPr>
          <w:rtl w:val="0"/>
        </w:rPr>
        <w:t xml:space="preserve"> (2021-2026.</w:t>
      </w:r>
    </w:p>
    <w:p w:rsidR="00000000" w:rsidDel="00000000" w:rsidP="00000000" w:rsidRDefault="00000000" w:rsidRPr="00000000" w14:paraId="00000024">
      <w:pPr>
        <w:ind w:left="1080" w:hanging="360"/>
        <w:rPr/>
      </w:pPr>
      <w:r w:rsidDel="00000000" w:rsidR="00000000" w:rsidRPr="00000000">
        <w:rPr>
          <w:rtl w:val="0"/>
        </w:rPr>
      </w:r>
    </w:p>
    <w:p w:rsidR="00000000" w:rsidDel="00000000" w:rsidP="00000000" w:rsidRDefault="00000000" w:rsidRPr="00000000" w14:paraId="00000025">
      <w:pPr>
        <w:ind w:left="1080" w:hanging="360"/>
        <w:rPr>
          <w:b w:val="1"/>
        </w:rPr>
      </w:pPr>
      <w:r w:rsidDel="00000000" w:rsidR="00000000" w:rsidRPr="00000000">
        <w:rPr>
          <w:rtl w:val="0"/>
        </w:rPr>
        <w:t xml:space="preserve">5.</w:t>
      </w:r>
      <w:r w:rsidDel="00000000" w:rsidR="00000000" w:rsidRPr="00000000">
        <w:rPr>
          <w:rtl w:val="0"/>
        </w:rPr>
        <w:t xml:space="preserve"> </w:t>
      </w:r>
      <w:r w:rsidDel="00000000" w:rsidR="00000000" w:rsidRPr="00000000">
        <w:rPr>
          <w:rtl w:val="0"/>
        </w:rPr>
        <w:t xml:space="preserve">Mae’n bygwth dyfodol addysg ieithoedd yng Nghymru. Yn ystod 2024-2025 </w:t>
      </w:r>
      <w:r w:rsidDel="00000000" w:rsidR="00000000" w:rsidRPr="00000000">
        <w:rPr>
          <w:b w:val="1"/>
          <w:rtl w:val="0"/>
        </w:rPr>
        <w:t xml:space="preserve">dim</w:t>
      </w:r>
    </w:p>
    <w:p w:rsidR="00000000" w:rsidDel="00000000" w:rsidP="00000000" w:rsidRDefault="00000000" w:rsidRPr="00000000" w14:paraId="00000026">
      <w:pPr>
        <w:ind w:left="1080" w:hanging="360"/>
        <w:rPr>
          <w:b w:val="1"/>
        </w:rPr>
      </w:pPr>
      <w:r w:rsidDel="00000000" w:rsidR="00000000" w:rsidRPr="00000000">
        <w:rPr>
          <w:b w:val="1"/>
          <w:rtl w:val="0"/>
        </w:rPr>
        <w:t xml:space="preserve">ond 11 myfyriwr sydd yn astudio ar gyfer TAR Ieithoedd Modern yng </w:t>
      </w:r>
    </w:p>
    <w:p w:rsidR="00000000" w:rsidDel="00000000" w:rsidP="00000000" w:rsidRDefault="00000000" w:rsidRPr="00000000" w14:paraId="00000027">
      <w:pPr>
        <w:ind w:left="720" w:firstLine="0"/>
        <w:rPr/>
      </w:pPr>
      <w:r w:rsidDel="00000000" w:rsidR="00000000" w:rsidRPr="00000000">
        <w:rPr>
          <w:b w:val="1"/>
          <w:rtl w:val="0"/>
        </w:rPr>
        <w:t xml:space="preserve">Nghymru gyfan </w:t>
      </w:r>
      <w:r w:rsidDel="00000000" w:rsidR="00000000" w:rsidRPr="00000000">
        <w:rPr>
          <w:rtl w:val="0"/>
        </w:rPr>
        <w:t xml:space="preserve">a 9 o’r rheiny yn ardal Caerdydd, sy’n dangos diffyg difrifolyn y nifer o athrawon sydd eu hangen i gyflwyno Cwricwlwm Addysg newydd Cymru.</w:t>
      </w:r>
    </w:p>
    <w:p w:rsidR="00000000" w:rsidDel="00000000" w:rsidP="00000000" w:rsidRDefault="00000000" w:rsidRPr="00000000" w14:paraId="00000028">
      <w:pPr>
        <w:shd w:fill="ffffff" w:val="clear"/>
        <w:ind w:left="720" w:firstLine="0"/>
        <w:rPr/>
      </w:pPr>
      <w:r w:rsidDel="00000000" w:rsidR="00000000" w:rsidRPr="00000000">
        <w:rPr>
          <w:rtl w:val="0"/>
        </w:rPr>
        <w:t xml:space="preserve"> </w:t>
      </w:r>
    </w:p>
    <w:p w:rsidR="00000000" w:rsidDel="00000000" w:rsidP="00000000" w:rsidRDefault="00000000" w:rsidRPr="00000000" w14:paraId="00000029">
      <w:pPr>
        <w:spacing w:after="160" w:lineRule="auto"/>
        <w:rPr/>
      </w:pPr>
      <w:r w:rsidDel="00000000" w:rsidR="00000000" w:rsidRPr="00000000">
        <w:rPr>
          <w:rtl w:val="0"/>
        </w:rPr>
        <w:t xml:space="preserve">Rwyf yn poeni fod y cynnig a wneir gan Brifysgol Caerdydd i ddiddymu cynlluniau gradd mewn Ieithoedd Modern ac Astudiaethau Cyfieithu yn niweidiol i’n pobl ifanc gan na fyddant yn gallu parhau i astudio ieithoedd ar lefel gradd yn ein prifddinas o gwbwl. Bydd ein </w:t>
      </w:r>
      <w:r w:rsidDel="00000000" w:rsidR="00000000" w:rsidRPr="00000000">
        <w:rPr>
          <w:b w:val="1"/>
          <w:rtl w:val="0"/>
        </w:rPr>
        <w:t xml:space="preserve">myfyrwyr ifanc lleol sy’n byw yng Nghymru yn cael eu hatal rhag astudio yn unig brifysgol gwp Russell Cymru mewn pwnc craidd sydd yn rhan o Gwricwlwm Cymru. </w:t>
      </w:r>
      <w:r w:rsidDel="00000000" w:rsidR="00000000" w:rsidRPr="00000000">
        <w:rPr>
          <w:rtl w:val="0"/>
        </w:rPr>
        <w:t xml:space="preserve">Dyma gwestiwn o gydraddoldeb a chyfiawnder cymdeithasol, ac o sicrhau fod pob dysgwr yng Nghymru yn gallu cael mynediad i ystod eang o brofiadau dysgu sydd yn eu galluogi nhw i ddatblygu a ffynnu yn y dyfodol.  </w:t>
      </w:r>
    </w:p>
    <w:p w:rsidR="00000000" w:rsidDel="00000000" w:rsidP="00000000" w:rsidRDefault="00000000" w:rsidRPr="00000000" w14:paraId="0000002A">
      <w:pPr>
        <w:spacing w:after="160" w:lineRule="auto"/>
        <w:rPr/>
      </w:pPr>
      <w:r w:rsidDel="00000000" w:rsidR="00000000" w:rsidRPr="00000000">
        <w:rPr>
          <w:rtl w:val="0"/>
        </w:rPr>
        <w:t xml:space="preserve"> Rwyf yn poeni fod y cynnig yn cael effaith niweidiol ar ein economi lleol, gan leihau y cyflenwad o raddedigion a chyfieithwyr cymwys pan fod safle Cymru yn y byd yn gofyn am fwy yn hytrach na llai o fuddsoddiad mewn sgiliau cyfathrebu rhyngwladol a rhyng- ddiwylliannol. Rydym wedi ymrwymo i ddyfodol byd-eang Cenedlaethau’r Dyfodol Cymru, sy’n golygu eu bod angen y sgiliau angenrheidiol, yn rhyng-ddiwylliannol ac yn ieithyddol, ar gyfer cymryd rhan ar y llwyfan rhyngwladol. Mae Cymru yn wlad amlieithog, ac mae ein pobl ifanc yn haeddu gweld hynny yn cael ei arddangos ym Mhrifysgol Caerdydd.</w:t>
      </w:r>
    </w:p>
    <w:p w:rsidR="00000000" w:rsidDel="00000000" w:rsidP="00000000" w:rsidRDefault="00000000" w:rsidRPr="00000000" w14:paraId="0000002B">
      <w:pPr>
        <w:spacing w:after="160" w:lineRule="auto"/>
        <w:rPr/>
      </w:pPr>
      <w:r w:rsidDel="00000000" w:rsidR="00000000" w:rsidRPr="00000000">
        <w:rPr>
          <w:rtl w:val="0"/>
        </w:rPr>
        <w:t xml:space="preserve">Gobeithiaf y byddwch yn gweithredu i sicrhau fod y cynigion o dan ystyriaeth  yn cael eu harchwilio’n fanwl i amlygu canlyniadau llawn y fath benderfyniad. Yr wyf wedi amlinellu rhai o’r rhain yma. Dyma’r foment am weithredu brys, gan na all ieithoedd afforddio i golli eu lle allweddog yn y gymdeithas Gymraeg.</w:t>
      </w:r>
    </w:p>
    <w:p w:rsidR="00000000" w:rsidDel="00000000" w:rsidP="00000000" w:rsidRDefault="00000000" w:rsidRPr="00000000" w14:paraId="0000002C">
      <w:pPr>
        <w:spacing w:after="160" w:lineRule="auto"/>
        <w:rPr/>
      </w:pPr>
      <w:r w:rsidDel="00000000" w:rsidR="00000000" w:rsidRPr="00000000">
        <w:rPr>
          <w:rtl w:val="0"/>
        </w:rPr>
        <w:t xml:space="preserve"> </w:t>
      </w:r>
    </w:p>
    <w:p w:rsidR="00000000" w:rsidDel="00000000" w:rsidP="00000000" w:rsidRDefault="00000000" w:rsidRPr="00000000" w14:paraId="0000002D">
      <w:pPr>
        <w:spacing w:after="160" w:lineRule="auto"/>
        <w:rPr>
          <w:highlight w:val="yellow"/>
        </w:rPr>
      </w:pPr>
      <w:r w:rsidDel="00000000" w:rsidR="00000000" w:rsidRPr="00000000">
        <w:rPr>
          <w:rtl w:val="0"/>
        </w:rPr>
        <w:t xml:space="preserve">Yn gywir</w:t>
      </w:r>
      <w:r w:rsidDel="00000000" w:rsidR="00000000" w:rsidRPr="00000000">
        <w:rPr>
          <w:rtl w:val="0"/>
        </w:rPr>
      </w:r>
    </w:p>
    <w:p w:rsidR="00000000" w:rsidDel="00000000" w:rsidP="00000000" w:rsidRDefault="00000000" w:rsidRPr="00000000" w14:paraId="0000002E">
      <w:pPr>
        <w:spacing w:after="160" w:lineRule="auto"/>
        <w:rPr>
          <w:highlight w:val="yellow"/>
        </w:rPr>
      </w:pPr>
      <w:r w:rsidDel="00000000" w:rsidR="00000000" w:rsidRPr="00000000">
        <w:rPr>
          <w:highlight w:val="yellow"/>
          <w:rtl w:val="0"/>
        </w:rPr>
        <w:t xml:space="preserve">{eich enw}</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after="160" w:line="276" w:lineRule="auto"/>
        <w:rPr>
          <w:highlight w:val="yellow"/>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